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6" w:rsidRPr="00093C06" w:rsidRDefault="00093C06" w:rsidP="00093C06">
      <w:pPr>
        <w:jc w:val="center"/>
        <w:rPr>
          <w:b/>
          <w:sz w:val="36"/>
        </w:rPr>
      </w:pPr>
      <w:r w:rsidRPr="00093C06">
        <w:rPr>
          <w:b/>
          <w:sz w:val="36"/>
        </w:rPr>
        <w:t>ALLAH’</w:t>
      </w:r>
      <w:r>
        <w:rPr>
          <w:b/>
          <w:sz w:val="36"/>
        </w:rPr>
        <w:t>IN ZÂTİ VE SUBÛ</w:t>
      </w:r>
      <w:r w:rsidRPr="00093C06">
        <w:rPr>
          <w:b/>
          <w:sz w:val="36"/>
        </w:rPr>
        <w:t>Tİ SIFATLARI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0"/>
        <w:gridCol w:w="7193"/>
      </w:tblGrid>
      <w:tr w:rsidR="00093C06" w:rsidRPr="00886610" w:rsidTr="00A32B3B">
        <w:trPr>
          <w:cantSplit/>
          <w:trHeight w:val="690"/>
        </w:trPr>
        <w:tc>
          <w:tcPr>
            <w:tcW w:w="2980" w:type="dxa"/>
          </w:tcPr>
          <w:p w:rsidR="00093C06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gal-Sans15T."/>
                <w:b/>
                <w:sz w:val="20"/>
                <w:szCs w:val="20"/>
              </w:rPr>
            </w:pPr>
          </w:p>
          <w:p w:rsidR="008722CD" w:rsidRPr="00886610" w:rsidRDefault="00A32B3B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</w:pPr>
            <w:r>
              <w:rPr>
                <w:rFonts w:ascii="Comic Sans MS" w:hAnsi="Comic Sans MS" w:cs="Frugal-Sans15T."/>
                <w:b/>
                <w:sz w:val="20"/>
                <w:szCs w:val="20"/>
              </w:rPr>
              <w:t>ZATİ SIFATLARI</w:t>
            </w:r>
          </w:p>
        </w:tc>
        <w:tc>
          <w:tcPr>
            <w:tcW w:w="7193" w:type="dxa"/>
            <w:shd w:val="clear" w:color="auto" w:fill="FDE9D9"/>
            <w:vAlign w:val="center"/>
          </w:tcPr>
          <w:p w:rsidR="00093C06" w:rsidRPr="00886610" w:rsidRDefault="00A32B3B" w:rsidP="00093C06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</w:pPr>
            <w:r w:rsidRPr="00A32B3B">
              <w:rPr>
                <w:rFonts w:ascii="Comic Sans MS" w:hAnsi="Comic Sans MS" w:cs="Frugal-Sans15T."/>
                <w:b/>
                <w:bCs/>
                <w:sz w:val="20"/>
                <w:szCs w:val="20"/>
              </w:rPr>
              <w:t>Zati sıfatlar başka varlıklarda bulunmayan, yalnız Allah’a özgü sıfatlardır.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proofErr w:type="spellStart"/>
            <w:r w:rsidRPr="00886610">
              <w:rPr>
                <w:rFonts w:ascii="Comic Sans MS" w:eastAsia="Times New Roman" w:hAnsi="Comic Sans MS" w:cs="Frugal-Sans15T."/>
              </w:rPr>
              <w:t>Vücud</w:t>
            </w:r>
            <w:proofErr w:type="spellEnd"/>
          </w:p>
        </w:tc>
        <w:tc>
          <w:tcPr>
            <w:tcW w:w="7193" w:type="dxa"/>
            <w:shd w:val="clear" w:color="auto" w:fill="FDE9D9"/>
          </w:tcPr>
          <w:p w:rsidR="00093C06" w:rsidRPr="00093C06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Var olma</w:t>
            </w:r>
            <w:r w:rsidR="0086288D">
              <w:rPr>
                <w:rFonts w:ascii="Comic Sans MS" w:hAnsi="Comic Sans MS" w:cs="Frugal-Sans15T."/>
                <w:b/>
                <w:sz w:val="20"/>
                <w:szCs w:val="20"/>
              </w:rPr>
              <w:t>sıdır; olmaması ya da yok olması düşünülemez.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Kıdem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093C06" w:rsidP="0086288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Başlangıcı</w:t>
            </w:r>
            <w:r w:rsidR="0086288D">
              <w:rPr>
                <w:rFonts w:ascii="Comic Sans MS" w:hAnsi="Comic Sans MS" w:cs="Frugal-Sans15T."/>
                <w:b/>
                <w:sz w:val="20"/>
                <w:szCs w:val="20"/>
              </w:rPr>
              <w:t>nın olmamasıdır</w:t>
            </w:r>
            <w:r w:rsidR="008722CD">
              <w:rPr>
                <w:rFonts w:ascii="Comic Sans MS" w:hAnsi="Comic Sans MS" w:cs="Frugal-Sans15T."/>
                <w:b/>
                <w:sz w:val="20"/>
                <w:szCs w:val="20"/>
              </w:rPr>
              <w:t>; ezelden beri vardır ve varlığı sonradan ortaya çıkmamıştır.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Beka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093C06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Son</w:t>
            </w:r>
            <w:r w:rsidR="008722CD">
              <w:rPr>
                <w:rFonts w:ascii="Comic Sans MS" w:hAnsi="Comic Sans MS" w:cs="Frugal-Sans15T."/>
                <w:b/>
                <w:sz w:val="20"/>
                <w:szCs w:val="20"/>
              </w:rPr>
              <w:t>suz olmasıdır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Vahdaniyet</w:t>
            </w:r>
            <w:r w:rsidRPr="00886610">
              <w:rPr>
                <w:rFonts w:ascii="Comic Sans MS" w:hAnsi="Comic Sans MS" w:cs="Frugal-Sans15T."/>
              </w:rPr>
              <w:t xml:space="preserve"> 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Bir ve tek olma</w:t>
            </w:r>
            <w:r>
              <w:rPr>
                <w:rFonts w:ascii="Comic Sans MS" w:hAnsi="Comic Sans MS" w:cs="Frugal-Sans15T."/>
                <w:b/>
                <w:sz w:val="20"/>
                <w:szCs w:val="20"/>
              </w:rPr>
              <w:t>sıdır.</w:t>
            </w:r>
          </w:p>
        </w:tc>
      </w:tr>
      <w:tr w:rsidR="00093C06" w:rsidRPr="00886610" w:rsidTr="00A32B3B">
        <w:tc>
          <w:tcPr>
            <w:tcW w:w="2980" w:type="dxa"/>
            <w:tcBorders>
              <w:bottom w:val="single" w:sz="4" w:space="0" w:color="auto"/>
            </w:tcBorders>
          </w:tcPr>
          <w:p w:rsidR="00093C06" w:rsidRPr="00886610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proofErr w:type="spellStart"/>
            <w:r w:rsidRPr="00886610">
              <w:rPr>
                <w:rFonts w:ascii="Comic Sans MS" w:eastAsia="Times New Roman" w:hAnsi="Comic Sans MS" w:cs="Frugal-Sans15T."/>
              </w:rPr>
              <w:t>Muhalefetün</w:t>
            </w:r>
            <w:proofErr w:type="spellEnd"/>
            <w:r w:rsidRPr="00886610">
              <w:rPr>
                <w:rFonts w:ascii="Comic Sans MS" w:eastAsia="Times New Roman" w:hAnsi="Comic Sans MS" w:cs="Frugal-Sans15T."/>
              </w:rPr>
              <w:t xml:space="preserve"> </w:t>
            </w:r>
            <w:proofErr w:type="spellStart"/>
            <w:r w:rsidRPr="00886610">
              <w:rPr>
                <w:rFonts w:ascii="Comic Sans MS" w:eastAsia="Times New Roman" w:hAnsi="Comic Sans MS" w:cs="Frugal-Sans15T."/>
              </w:rPr>
              <w:t>li’l</w:t>
            </w:r>
            <w:proofErr w:type="spellEnd"/>
            <w:r w:rsidRPr="00886610">
              <w:rPr>
                <w:rFonts w:ascii="Comic Sans MS" w:eastAsia="Times New Roman" w:hAnsi="Comic Sans MS" w:cs="Frugal-Sans15T."/>
              </w:rPr>
              <w:t>-havadis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>
              <w:rPr>
                <w:rFonts w:ascii="Comic Sans MS" w:hAnsi="Comic Sans MS" w:cs="Frugal-Sans15T."/>
                <w:b/>
                <w:sz w:val="20"/>
                <w:szCs w:val="20"/>
              </w:rPr>
              <w:t>Yaratılmışlara benzememesidir.</w:t>
            </w:r>
          </w:p>
        </w:tc>
      </w:tr>
      <w:tr w:rsidR="00093C06" w:rsidRPr="00886610" w:rsidTr="00A32B3B">
        <w:trPr>
          <w:trHeight w:val="420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86288D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 xml:space="preserve">Kıyam </w:t>
            </w:r>
            <w:proofErr w:type="spellStart"/>
            <w:r w:rsidRPr="00886610">
              <w:rPr>
                <w:rFonts w:ascii="Comic Sans MS" w:eastAsia="Times New Roman" w:hAnsi="Comic Sans MS" w:cs="Frugal-Sans15T."/>
              </w:rPr>
              <w:t>bi-nefsihi</w:t>
            </w:r>
            <w:proofErr w:type="spellEnd"/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>
              <w:rPr>
                <w:rFonts w:ascii="Comic Sans MS" w:hAnsi="Comic Sans MS" w:cs="Frugal-Sans15T."/>
                <w:b/>
                <w:sz w:val="20"/>
                <w:szCs w:val="20"/>
              </w:rPr>
              <w:t>Hiç bir şeye ve hiç kimseye ihtiyacı olmamasıdır.</w:t>
            </w:r>
          </w:p>
        </w:tc>
      </w:tr>
      <w:tr w:rsidR="00A32B3B" w:rsidRPr="00886610" w:rsidTr="00A32B3B">
        <w:trPr>
          <w:trHeight w:val="93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32B3B" w:rsidRPr="00A32B3B" w:rsidRDefault="00A32B3B" w:rsidP="00A32B3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gal-Sans15T."/>
                <w:b/>
                <w:color w:val="000000" w:themeColor="text1"/>
                <w:sz w:val="20"/>
                <w:szCs w:val="20"/>
              </w:rPr>
            </w:pPr>
          </w:p>
        </w:tc>
      </w:tr>
      <w:tr w:rsidR="00A32B3B" w:rsidRPr="00886610" w:rsidTr="00A32B3B">
        <w:trPr>
          <w:trHeight w:val="597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A32B3B" w:rsidRDefault="00A32B3B" w:rsidP="00A32B3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gal-Sans15T."/>
                <w:b/>
              </w:rPr>
            </w:pPr>
            <w:r>
              <w:rPr>
                <w:rFonts w:ascii="Comic Sans MS" w:hAnsi="Comic Sans MS" w:cs="Frugal-Sans15T."/>
                <w:b/>
              </w:rPr>
              <w:t xml:space="preserve">                                   SUBUTİ SIFATLARI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bottom"/>
          </w:tcPr>
          <w:p w:rsidR="00A32B3B" w:rsidRPr="00A32B3B" w:rsidRDefault="00A32B3B" w:rsidP="00A32B3B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Frugal-Sans15T."/>
                <w:b/>
                <w:bCs/>
                <w:sz w:val="20"/>
                <w:szCs w:val="20"/>
              </w:rPr>
            </w:pPr>
            <w:proofErr w:type="spellStart"/>
            <w:r w:rsidRPr="00A32B3B">
              <w:rPr>
                <w:rFonts w:ascii="Comic Sans MS" w:hAnsi="Comic Sans MS" w:cs="Frugal-Sans15T."/>
                <w:b/>
                <w:bCs/>
                <w:sz w:val="20"/>
                <w:szCs w:val="20"/>
              </w:rPr>
              <w:t>Subuti</w:t>
            </w:r>
            <w:proofErr w:type="spellEnd"/>
            <w:r w:rsidRPr="00A32B3B">
              <w:rPr>
                <w:rFonts w:ascii="Comic Sans MS" w:hAnsi="Comic Sans MS" w:cs="Frugal-Sans15T."/>
                <w:b/>
                <w:bCs/>
                <w:sz w:val="20"/>
                <w:szCs w:val="20"/>
              </w:rPr>
              <w:t xml:space="preserve"> sıfatlar ise başka varlıklarda da bulunabilmektedir. Ancak </w:t>
            </w:r>
            <w:r w:rsidRPr="00A32B3B">
              <w:rPr>
                <w:rFonts w:ascii="Comic Sans MS" w:hAnsi="Comic Sans MS" w:cs="Frugal-Sans15T."/>
                <w:b/>
                <w:bCs/>
                <w:sz w:val="20"/>
                <w:szCs w:val="20"/>
              </w:rPr>
              <w:t>Allah’ın bu sıfatları diğer varlıklardaki sıfatlardan farklıdır.</w:t>
            </w:r>
          </w:p>
        </w:tc>
      </w:tr>
      <w:tr w:rsidR="00093C06" w:rsidRPr="00886610" w:rsidTr="00A32B3B">
        <w:tc>
          <w:tcPr>
            <w:tcW w:w="2980" w:type="dxa"/>
            <w:tcBorders>
              <w:top w:val="single" w:sz="4" w:space="0" w:color="auto"/>
            </w:tcBorders>
          </w:tcPr>
          <w:p w:rsidR="00093C06" w:rsidRPr="00886610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İlim</w:t>
            </w:r>
            <w:r w:rsidRPr="00886610">
              <w:rPr>
                <w:rFonts w:ascii="Comic Sans MS" w:hAnsi="Comic Sans MS" w:cs="Frugal-Sans15T."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FDE9D9"/>
          </w:tcPr>
          <w:p w:rsidR="00093C06" w:rsidRPr="00093C06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Bilmek</w:t>
            </w:r>
            <w:r w:rsidRPr="00886610">
              <w:rPr>
                <w:rFonts w:ascii="Comic Sans MS" w:hAnsi="Comic Sans MS" w:cs="Frugal-Sans15T.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="Frugal-Sans15T.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Comic Sans MS" w:hAnsi="Comic Sans MS" w:cs="Frugal-Sans15T."/>
                <w:b/>
                <w:sz w:val="20"/>
                <w:szCs w:val="20"/>
              </w:rPr>
              <w:t>Her şeyi bilmesi ve her şeyden haberdar olmasıdır. )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İrade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Dilemek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Kudret</w:t>
            </w:r>
            <w:r w:rsidRPr="00886610">
              <w:rPr>
                <w:rFonts w:ascii="Comic Sans MS" w:hAnsi="Comic Sans MS" w:cs="Frugal-Sans15T."/>
              </w:rPr>
              <w:t xml:space="preserve"> 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Gücü yetmek</w:t>
            </w:r>
            <w:r>
              <w:rPr>
                <w:rFonts w:ascii="Comic Sans MS" w:hAnsi="Comic Sans MS" w:cs="Frugal-Sans15T."/>
                <w:b/>
                <w:sz w:val="20"/>
                <w:szCs w:val="20"/>
              </w:rPr>
              <w:t xml:space="preserve"> (Her şeye gücünün yetmesidir.)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8722CD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Hayat</w:t>
            </w:r>
            <w:r w:rsidRPr="00886610">
              <w:rPr>
                <w:rFonts w:ascii="Comic Sans MS" w:hAnsi="Comic Sans MS" w:cs="Frugal-Sans15T."/>
              </w:rPr>
              <w:t xml:space="preserve"> 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>
              <w:rPr>
                <w:rFonts w:ascii="Comic Sans MS" w:hAnsi="Comic Sans MS" w:cs="Frugal-Sans15T."/>
                <w:b/>
                <w:sz w:val="20"/>
                <w:szCs w:val="20"/>
              </w:rPr>
              <w:t>Diri olmasıdır. (O’nun için ölüm söz konusu değildir.)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Semi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İşitmek</w:t>
            </w:r>
            <w:r>
              <w:rPr>
                <w:rFonts w:ascii="Comic Sans MS" w:hAnsi="Comic Sans MS" w:cs="Frugal-Sans15T."/>
                <w:b/>
                <w:sz w:val="20"/>
                <w:szCs w:val="20"/>
              </w:rPr>
              <w:t xml:space="preserve"> (Her şeyi duyması ve işitmesidir.)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Basar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8722CD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>
              <w:rPr>
                <w:rFonts w:ascii="Comic Sans MS" w:hAnsi="Comic Sans MS" w:cs="Frugal-Sans15T."/>
                <w:b/>
              </w:rPr>
              <w:t>Görmek (Her şeyi görmesidir.)</w:t>
            </w:r>
          </w:p>
        </w:tc>
      </w:tr>
      <w:tr w:rsidR="00093C06" w:rsidRPr="00886610" w:rsidTr="00A32B3B">
        <w:tc>
          <w:tcPr>
            <w:tcW w:w="2980" w:type="dxa"/>
          </w:tcPr>
          <w:p w:rsidR="00093C06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Kelâm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Konuşmak</w:t>
            </w:r>
            <w:r w:rsidR="008722CD">
              <w:rPr>
                <w:rFonts w:ascii="Comic Sans MS" w:hAnsi="Comic Sans MS" w:cs="Frugal-Sans15T."/>
                <w:b/>
                <w:sz w:val="20"/>
                <w:szCs w:val="20"/>
              </w:rPr>
              <w:t xml:space="preserve"> (Doğru ve güzel söz söylemesidir.)</w:t>
            </w:r>
          </w:p>
        </w:tc>
      </w:tr>
      <w:tr w:rsidR="00093C06" w:rsidRPr="00886610" w:rsidTr="00A32B3B">
        <w:trPr>
          <w:trHeight w:val="70"/>
        </w:trPr>
        <w:tc>
          <w:tcPr>
            <w:tcW w:w="2980" w:type="dxa"/>
          </w:tcPr>
          <w:p w:rsidR="00093C06" w:rsidRPr="00886610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</w:rPr>
            </w:pPr>
            <w:r w:rsidRPr="00886610">
              <w:rPr>
                <w:rFonts w:ascii="Comic Sans MS" w:eastAsia="Times New Roman" w:hAnsi="Comic Sans MS" w:cs="Frugal-Sans15T."/>
              </w:rPr>
              <w:t>Tekvin</w:t>
            </w:r>
          </w:p>
        </w:tc>
        <w:tc>
          <w:tcPr>
            <w:tcW w:w="7193" w:type="dxa"/>
            <w:shd w:val="clear" w:color="auto" w:fill="FDE9D9"/>
          </w:tcPr>
          <w:p w:rsidR="00093C06" w:rsidRPr="00093C06" w:rsidRDefault="00093C06" w:rsidP="00A25813">
            <w:pPr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 w:cs="Frugal-Sans15T."/>
                <w:b/>
              </w:rPr>
            </w:pPr>
            <w:r w:rsidRPr="00886610">
              <w:rPr>
                <w:rFonts w:ascii="Comic Sans MS" w:eastAsia="Times New Roman" w:hAnsi="Comic Sans MS" w:cs="Frugal-Sans15T."/>
                <w:b/>
                <w:sz w:val="20"/>
                <w:szCs w:val="20"/>
              </w:rPr>
              <w:t>Yaratmak</w:t>
            </w:r>
            <w:r w:rsidR="008722CD">
              <w:rPr>
                <w:rFonts w:ascii="Comic Sans MS" w:hAnsi="Comic Sans MS" w:cs="Frugal-Sans15T."/>
                <w:b/>
                <w:sz w:val="20"/>
                <w:szCs w:val="20"/>
              </w:rPr>
              <w:t xml:space="preserve"> (Dilediğini, dilediğince yaratmasıdır.)</w:t>
            </w:r>
          </w:p>
        </w:tc>
      </w:tr>
    </w:tbl>
    <w:p w:rsidR="003F785F" w:rsidRDefault="003F785F" w:rsidP="003F785F">
      <w:pPr>
        <w:jc w:val="center"/>
        <w:rPr>
          <w:b/>
          <w:sz w:val="28"/>
        </w:rPr>
      </w:pPr>
    </w:p>
    <w:p w:rsidR="00BB549B" w:rsidRPr="003F785F" w:rsidRDefault="005F7077" w:rsidP="003F785F">
      <w:pPr>
        <w:jc w:val="center"/>
        <w:rPr>
          <w:b/>
          <w:sz w:val="28"/>
        </w:rPr>
      </w:pPr>
      <w:r w:rsidRPr="003F785F">
        <w:rPr>
          <w:b/>
          <w:sz w:val="28"/>
        </w:rPr>
        <w:t>Sahi</w:t>
      </w:r>
      <w:bookmarkStart w:id="0" w:name="_GoBack"/>
      <w:bookmarkEnd w:id="0"/>
      <w:r w:rsidRPr="003F785F">
        <w:rPr>
          <w:b/>
          <w:sz w:val="28"/>
        </w:rPr>
        <w:t>feler</w:t>
      </w:r>
    </w:p>
    <w:p w:rsidR="005F7077" w:rsidRDefault="0086288D" w:rsidP="003F785F">
      <w:pPr>
        <w:pStyle w:val="AralkYok"/>
        <w:jc w:val="center"/>
      </w:pPr>
      <w:r>
        <w:t xml:space="preserve">Hz. </w:t>
      </w:r>
      <w:proofErr w:type="gramStart"/>
      <w:r>
        <w:t>Adem</w:t>
      </w:r>
      <w:proofErr w:type="gramEnd"/>
      <w:r>
        <w:t xml:space="preserve"> 10 sayfa</w:t>
      </w:r>
    </w:p>
    <w:p w:rsidR="0086288D" w:rsidRDefault="0086288D" w:rsidP="003F785F">
      <w:pPr>
        <w:pStyle w:val="AralkYok"/>
        <w:jc w:val="center"/>
      </w:pPr>
      <w:r>
        <w:t xml:space="preserve">Hz. </w:t>
      </w:r>
      <w:proofErr w:type="spellStart"/>
      <w:r>
        <w:t>Şit</w:t>
      </w:r>
      <w:proofErr w:type="spellEnd"/>
      <w:r>
        <w:t xml:space="preserve"> 50 sayfa</w:t>
      </w:r>
    </w:p>
    <w:p w:rsidR="0086288D" w:rsidRDefault="0086288D" w:rsidP="003F785F">
      <w:pPr>
        <w:pStyle w:val="AralkYok"/>
        <w:jc w:val="center"/>
      </w:pPr>
      <w:r>
        <w:t>Hz. İdris 30 sayfa</w:t>
      </w:r>
    </w:p>
    <w:p w:rsidR="0086288D" w:rsidRDefault="0086288D" w:rsidP="003F785F">
      <w:pPr>
        <w:pStyle w:val="AralkYok"/>
        <w:jc w:val="center"/>
      </w:pPr>
      <w:proofErr w:type="spellStart"/>
      <w:r>
        <w:t>Hz.İbrahim</w:t>
      </w:r>
      <w:proofErr w:type="spellEnd"/>
      <w:r>
        <w:t xml:space="preserve"> 10 sayfa</w:t>
      </w:r>
    </w:p>
    <w:p w:rsidR="0086288D" w:rsidRPr="00626AF3" w:rsidRDefault="0086288D" w:rsidP="003F785F">
      <w:pPr>
        <w:pStyle w:val="AralkYok"/>
        <w:jc w:val="center"/>
        <w:rPr>
          <w:b/>
        </w:rPr>
      </w:pPr>
      <w:proofErr w:type="gramStart"/>
      <w:r w:rsidRPr="00626AF3">
        <w:rPr>
          <w:b/>
        </w:rPr>
        <w:t>Toplam :100</w:t>
      </w:r>
      <w:proofErr w:type="gramEnd"/>
      <w:r w:rsidRPr="00626AF3">
        <w:rPr>
          <w:b/>
        </w:rPr>
        <w:t xml:space="preserve"> sayfa</w:t>
      </w:r>
    </w:p>
    <w:p w:rsidR="003F785F" w:rsidRDefault="003F785F" w:rsidP="003F785F">
      <w:pPr>
        <w:pStyle w:val="AralkYok"/>
        <w:jc w:val="center"/>
      </w:pPr>
    </w:p>
    <w:p w:rsidR="003F785F" w:rsidRDefault="003F785F" w:rsidP="003F785F">
      <w:pPr>
        <w:pStyle w:val="AralkYok"/>
        <w:jc w:val="center"/>
      </w:pPr>
    </w:p>
    <w:p w:rsidR="0086288D" w:rsidRPr="003F785F" w:rsidRDefault="006B6F61">
      <w:pPr>
        <w:rPr>
          <w:b/>
          <w:sz w:val="24"/>
          <w:szCs w:val="24"/>
        </w:rPr>
      </w:pPr>
      <w:r w:rsidRPr="003F785F">
        <w:rPr>
          <w:b/>
          <w:sz w:val="24"/>
          <w:szCs w:val="24"/>
        </w:rPr>
        <w:t>Peygamberlerin sahip oldukları özellikler</w:t>
      </w:r>
    </w:p>
    <w:p w:rsidR="006B6F61" w:rsidRPr="003F785F" w:rsidRDefault="006B6F61">
      <w:pPr>
        <w:rPr>
          <w:sz w:val="24"/>
          <w:szCs w:val="24"/>
        </w:rPr>
      </w:pPr>
      <w:proofErr w:type="gramStart"/>
      <w:r w:rsidRPr="003F785F">
        <w:rPr>
          <w:b/>
          <w:sz w:val="24"/>
          <w:szCs w:val="24"/>
        </w:rPr>
        <w:t xml:space="preserve">Sıdk : </w:t>
      </w:r>
      <w:r w:rsidRPr="003F785F">
        <w:rPr>
          <w:sz w:val="24"/>
          <w:szCs w:val="24"/>
        </w:rPr>
        <w:t>Peygamberler</w:t>
      </w:r>
      <w:proofErr w:type="gramEnd"/>
      <w:r w:rsidRPr="003F785F">
        <w:rPr>
          <w:sz w:val="24"/>
          <w:szCs w:val="24"/>
        </w:rPr>
        <w:t xml:space="preserve"> her zaman doğru sözlüdür.</w:t>
      </w:r>
    </w:p>
    <w:p w:rsidR="006B6F61" w:rsidRPr="003F785F" w:rsidRDefault="006B6F61">
      <w:pPr>
        <w:rPr>
          <w:sz w:val="24"/>
          <w:szCs w:val="24"/>
        </w:rPr>
      </w:pPr>
      <w:proofErr w:type="gramStart"/>
      <w:r w:rsidRPr="003F785F">
        <w:rPr>
          <w:b/>
          <w:sz w:val="24"/>
          <w:szCs w:val="24"/>
        </w:rPr>
        <w:t>Emanet :</w:t>
      </w:r>
      <w:r w:rsidRPr="003F785F">
        <w:rPr>
          <w:sz w:val="24"/>
          <w:szCs w:val="24"/>
        </w:rPr>
        <w:t xml:space="preserve"> Peygamberler</w:t>
      </w:r>
      <w:proofErr w:type="gramEnd"/>
      <w:r w:rsidRPr="003F785F">
        <w:rPr>
          <w:sz w:val="24"/>
          <w:szCs w:val="24"/>
        </w:rPr>
        <w:t xml:space="preserve"> dürüst ve güvenilirdir.Emanete asla hıyanet etmezler.</w:t>
      </w:r>
    </w:p>
    <w:p w:rsidR="006B6F61" w:rsidRPr="003F785F" w:rsidRDefault="006B6F61">
      <w:pPr>
        <w:rPr>
          <w:sz w:val="24"/>
          <w:szCs w:val="24"/>
        </w:rPr>
      </w:pPr>
      <w:proofErr w:type="gramStart"/>
      <w:r w:rsidRPr="003F785F">
        <w:rPr>
          <w:b/>
          <w:sz w:val="24"/>
          <w:szCs w:val="24"/>
        </w:rPr>
        <w:t>Tebliğ :</w:t>
      </w:r>
      <w:r w:rsidRPr="003F785F">
        <w:rPr>
          <w:sz w:val="24"/>
          <w:szCs w:val="24"/>
        </w:rPr>
        <w:t xml:space="preserve"> Peygamberler</w:t>
      </w:r>
      <w:proofErr w:type="gramEnd"/>
      <w:r w:rsidRPr="003F785F">
        <w:rPr>
          <w:sz w:val="24"/>
          <w:szCs w:val="24"/>
        </w:rPr>
        <w:t xml:space="preserve"> Allah’tan aldıkları emirlerin hepsini insanlara ulaştırırlar.</w:t>
      </w:r>
    </w:p>
    <w:p w:rsidR="006B6F61" w:rsidRPr="003F785F" w:rsidRDefault="006B6F61">
      <w:pPr>
        <w:rPr>
          <w:sz w:val="24"/>
          <w:szCs w:val="24"/>
        </w:rPr>
      </w:pPr>
      <w:proofErr w:type="spellStart"/>
      <w:proofErr w:type="gramStart"/>
      <w:r w:rsidRPr="003F785F">
        <w:rPr>
          <w:b/>
          <w:sz w:val="24"/>
          <w:szCs w:val="24"/>
        </w:rPr>
        <w:t>Fetanet</w:t>
      </w:r>
      <w:proofErr w:type="spellEnd"/>
      <w:r w:rsidRPr="003F785F">
        <w:rPr>
          <w:b/>
          <w:sz w:val="24"/>
          <w:szCs w:val="24"/>
        </w:rPr>
        <w:t xml:space="preserve"> :</w:t>
      </w:r>
      <w:r w:rsidRPr="003F785F">
        <w:rPr>
          <w:sz w:val="24"/>
          <w:szCs w:val="24"/>
        </w:rPr>
        <w:t xml:space="preserve"> Peygamberlerin</w:t>
      </w:r>
      <w:proofErr w:type="gramEnd"/>
      <w:r w:rsidRPr="003F785F">
        <w:rPr>
          <w:sz w:val="24"/>
          <w:szCs w:val="24"/>
        </w:rPr>
        <w:t xml:space="preserve"> hepsi son derece zeki ve akıllıdır.</w:t>
      </w:r>
    </w:p>
    <w:p w:rsidR="006B6F61" w:rsidRPr="003F785F" w:rsidRDefault="006B6F61">
      <w:pPr>
        <w:rPr>
          <w:sz w:val="8"/>
        </w:rPr>
      </w:pPr>
      <w:proofErr w:type="gramStart"/>
      <w:r w:rsidRPr="003F785F">
        <w:rPr>
          <w:b/>
          <w:sz w:val="24"/>
          <w:szCs w:val="24"/>
        </w:rPr>
        <w:t>İsmet :</w:t>
      </w:r>
      <w:r w:rsidRPr="003F785F">
        <w:rPr>
          <w:sz w:val="24"/>
          <w:szCs w:val="24"/>
        </w:rPr>
        <w:t xml:space="preserve"> Peygamberler</w:t>
      </w:r>
      <w:proofErr w:type="gramEnd"/>
      <w:r w:rsidRPr="003F785F">
        <w:rPr>
          <w:sz w:val="24"/>
          <w:szCs w:val="24"/>
        </w:rPr>
        <w:t xml:space="preserve"> günah ve kötülük işlemezler.</w:t>
      </w:r>
    </w:p>
    <w:sectPr w:rsidR="006B6F61" w:rsidRPr="003F785F" w:rsidSect="00A32B3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Frugal-Sans15T.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3C06"/>
    <w:rsid w:val="00093C06"/>
    <w:rsid w:val="003F785F"/>
    <w:rsid w:val="005F7077"/>
    <w:rsid w:val="00626AF3"/>
    <w:rsid w:val="0063110F"/>
    <w:rsid w:val="006B6F61"/>
    <w:rsid w:val="0086288D"/>
    <w:rsid w:val="008722CD"/>
    <w:rsid w:val="00A32B3B"/>
    <w:rsid w:val="00B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7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agaokhsn</cp:lastModifiedBy>
  <cp:revision>8</cp:revision>
  <dcterms:created xsi:type="dcterms:W3CDTF">2010-11-22T18:02:00Z</dcterms:created>
  <dcterms:modified xsi:type="dcterms:W3CDTF">2012-07-06T20:14:00Z</dcterms:modified>
</cp:coreProperties>
</file>